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9" w:rsidRPr="00E13199" w:rsidRDefault="00E13199" w:rsidP="00E13199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kern w:val="36"/>
          <w:sz w:val="48"/>
          <w:szCs w:val="48"/>
        </w:rPr>
      </w:pPr>
      <w:r w:rsidRPr="00E13199">
        <w:rPr>
          <w:rFonts w:ascii="Arial" w:eastAsia="宋体" w:hAnsi="Arial" w:cs="Arial"/>
          <w:b/>
          <w:bCs/>
          <w:kern w:val="36"/>
          <w:sz w:val="48"/>
          <w:szCs w:val="48"/>
        </w:rPr>
        <w:t>上海市卫生</w:t>
      </w:r>
      <w:proofErr w:type="gramStart"/>
      <w:r w:rsidRPr="00E13199">
        <w:rPr>
          <w:rFonts w:ascii="Arial" w:eastAsia="宋体" w:hAnsi="Arial" w:cs="Arial"/>
          <w:b/>
          <w:bCs/>
          <w:kern w:val="36"/>
          <w:sz w:val="48"/>
          <w:szCs w:val="48"/>
        </w:rPr>
        <w:t>计生委委级课题</w:t>
      </w:r>
      <w:proofErr w:type="gramEnd"/>
      <w:r w:rsidRPr="00E13199">
        <w:rPr>
          <w:rFonts w:ascii="Arial" w:eastAsia="宋体" w:hAnsi="Arial" w:cs="Arial"/>
          <w:b/>
          <w:bCs/>
          <w:kern w:val="36"/>
          <w:sz w:val="48"/>
          <w:szCs w:val="48"/>
        </w:rPr>
        <w:t>验收指南</w:t>
      </w:r>
    </w:p>
    <w:p w:rsidR="00E13199" w:rsidRPr="00E13199" w:rsidRDefault="00E13199" w:rsidP="00E13199">
      <w:pPr>
        <w:widowControl/>
        <w:shd w:val="clear" w:color="auto" w:fill="FFFFFF"/>
        <w:jc w:val="right"/>
        <w:rPr>
          <w:rFonts w:ascii="Verdana" w:eastAsia="宋体" w:hAnsi="Verdana" w:cs="宋体"/>
          <w:color w:val="666666"/>
          <w:kern w:val="0"/>
          <w:sz w:val="18"/>
          <w:szCs w:val="18"/>
        </w:rPr>
      </w:pP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2016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年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6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月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8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>日</w:t>
      </w:r>
      <w:r w:rsidRPr="00E13199">
        <w:rPr>
          <w:rFonts w:ascii="Verdana" w:eastAsia="宋体" w:hAnsi="Verdana" w:cs="宋体"/>
          <w:color w:val="666666"/>
          <w:kern w:val="0"/>
          <w:sz w:val="18"/>
          <w:szCs w:val="18"/>
        </w:rPr>
        <w:t xml:space="preserve"> 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上海市卫生和计划生育委员会科研课题验收指南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一、验收工作程序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1.申请验收：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申请单位按要求提交验收申请材料，上海市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医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 xml:space="preserve">情所科研事务服务部受理、初审。 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2.申请审批：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上海市卫生计生委科教处审批，盖“上海市卫生和计划生育委员会科研课题验收专用章”。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3.主持验收：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上海市医学科学技术情报研究所受上海市卫生计生委委托，主持卫生计生委课题验收工作。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1)科研事务服务部向科教处提交建议聘请的3～5名验收专家名单，由科教处审定； 2)科研事务服务部安排验收会议，发出会议通知；3)科研事务服务部在验收会前7～10天将验收材料送达专家，请专家起草《验收意见》（初稿）。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4.会议验收：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 xml:space="preserve">组织验收单位或主持验收单位主持会议，验收专家组组长主持验收。验收程序包括： 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1)课题组报告课题计划及完成情况、研究内容； 2)专家组提问、课题组答辩；3)专家讨论，形成验收意见。4)专家在《验收专家名单》上签名，专家组组长在《验收意见》上签名。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5.《验收证书》生效：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1) 主持验收单位对《验收证书》所有栏目审核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无误后在《主持验收单位意见》栏盖“同意验收意见”章、领导签（章）并盖“上海市医学科学技术情报研究所课题验收专用章”； 2) 市卫生计生委科教处审查后在《组织验收单位意见》栏盖“验收通过”章、领导签（章）、并盖“上海市卫生和计划生育委员会科研课题验收专用章”； 3)《验收证书》封面盖“上海市卫生和计划生育委员会科研课题验收专用章”； 4)以上签章齐全，《验收证书》生效。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6.验收汇报一个月后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，请电话查询验收结果（科研事务服务部33262076）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二、验收申请提交材料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：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1.《科研项目验收申请表》一式一份。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2.《科研项目验收证书》一式三份 ：封面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须盖完成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单位公章；</w:t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单面打印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，勿装订，夹住即可；</w:t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电子版本发送E-mail至,kygl@shdrc.org邮件名格式：申请单位名称+第一完成人姓名。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3.技术资料（包括课题总结报告和已发表论文复印件等）一式一份，其发表的论文必须是课题相关且标注基金号，总结报告须提交详细的研究方法、数据和结果。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4.《上海市卫生和计划生育委员会科研课题计划任务（合同）书》原件的复印件一份。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5.有动物实验的课题，提交《实验动物质量合格证》、《实验动物生产、使用许可证》复印件各一份。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6.经费决算表一份。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7.计划任务已作修改的课题，须提交市卫生计生委审批的《上海市卫生和计划生育委员会科研课题合同修改申请书》复印件1份。</w:t>
      </w:r>
    </w:p>
    <w:p w:rsidR="00E13199" w:rsidRPr="004C2F1F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b/>
          <w:color w:val="FF0000"/>
          <w:kern w:val="0"/>
          <w:sz w:val="18"/>
          <w:szCs w:val="18"/>
          <w:u w:val="single"/>
        </w:rPr>
      </w:pPr>
      <w:r w:rsidRPr="004C2F1F">
        <w:rPr>
          <w:rFonts w:ascii="宋体" w:eastAsia="宋体" w:hAnsi="宋体" w:cs="宋体" w:hint="eastAsia"/>
          <w:b/>
          <w:color w:val="FF0000"/>
          <w:kern w:val="0"/>
          <w:sz w:val="27"/>
          <w:szCs w:val="27"/>
          <w:highlight w:val="yellow"/>
          <w:u w:val="single"/>
        </w:rPr>
        <w:t>8.青年课题结题须提交《上海市卫生和计划生育委员会科研课题计划任务（合同）书》原件的复印件一份，经费决算表一份和技术资料一份。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9.课题验收受理时间通知至各区、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县卫计委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科教处后，由各区、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县卫计委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科教处转达至各区、县下级单位，并由各区、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县卫计委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科教处统一收</w:t>
      </w:r>
      <w:bookmarkStart w:id="0" w:name="_GoBack"/>
      <w:bookmarkEnd w:id="0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齐后递送至上海市</w:t>
      </w:r>
      <w:proofErr w:type="gramStart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医</w:t>
      </w:r>
      <w:proofErr w:type="gramEnd"/>
      <w:r w:rsidRPr="00E13199">
        <w:rPr>
          <w:rFonts w:ascii="宋体" w:eastAsia="宋体" w:hAnsi="宋体" w:cs="宋体" w:hint="eastAsia"/>
          <w:kern w:val="0"/>
          <w:sz w:val="27"/>
          <w:szCs w:val="27"/>
        </w:rPr>
        <w:t>情所科研事务服务部受理、初审。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三、验收受理时间：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1、课题验收受理时间为每季度一次，每季度第二个月末受理，一年共四次，每季度验收时间另行通知各单位科教处；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2、其他情况另行通知。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四、特别提示：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1.验收提交的论文须注明“上海市卫生和计划生育委员会科研课题资助项目”，并用笔划出标注行；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2.验收申请书及证书中《技术资料目录》栏目填写要求：应填写课题研究产出，包括研究报告、发表论文（按参考文献格式填写，并注明是否为中文核心期刊、是否被SCI收录、影响因子等）、专著、专利、推广应用证明等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3、</w:t>
      </w: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每个项目的材料单独装入档案袋，打印《上海市卫生和计划生育委员会科研课题计划任务（合同）书》的封页后</w:t>
      </w:r>
      <w:proofErr w:type="gramStart"/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黏</w:t>
      </w:r>
      <w:proofErr w:type="gramEnd"/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贴在档案袋上。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五、验收事务办理地点及联系方式</w:t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：</w:t>
      </w:r>
    </w:p>
    <w:p w:rsidR="00E13199" w:rsidRPr="00E13199" w:rsidRDefault="00E13199" w:rsidP="00E13199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Verdana" w:eastAsia="宋体" w:hAnsi="Verdana" w:cs="宋体"/>
          <w:kern w:val="0"/>
          <w:sz w:val="18"/>
          <w:szCs w:val="18"/>
        </w:rPr>
      </w:pPr>
      <w:r w:rsidRPr="00E13199">
        <w:rPr>
          <w:rFonts w:ascii="宋体" w:eastAsia="宋体" w:hAnsi="宋体" w:cs="宋体" w:hint="eastAsia"/>
          <w:kern w:val="0"/>
          <w:sz w:val="27"/>
          <w:szCs w:val="27"/>
        </w:rPr>
        <w:t xml:space="preserve">机构：上海市医学科学技术情报研究所科研事务服务部 地点：建国西路602号 </w:t>
      </w:r>
      <w:r w:rsidRPr="00E13199">
        <w:rPr>
          <w:rFonts w:ascii="Verdana" w:eastAsia="宋体" w:hAnsi="Verdana" w:cs="宋体"/>
          <w:kern w:val="0"/>
          <w:sz w:val="18"/>
          <w:szCs w:val="18"/>
        </w:rPr>
        <w:br/>
      </w:r>
      <w:r w:rsidRPr="00E13199">
        <w:rPr>
          <w:rFonts w:ascii="宋体" w:eastAsia="宋体" w:hAnsi="宋体" w:cs="宋体" w:hint="eastAsia"/>
          <w:kern w:val="0"/>
          <w:sz w:val="27"/>
          <w:szCs w:val="27"/>
        </w:rPr>
        <w:t>联系人： 李娜     电话：33262076</w:t>
      </w:r>
    </w:p>
    <w:p w:rsidR="006207BC" w:rsidRPr="00E13199" w:rsidRDefault="006207BC"/>
    <w:sectPr w:rsidR="006207BC" w:rsidRPr="00E1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F" w:rsidRDefault="00E05C1F" w:rsidP="00E13199">
      <w:r>
        <w:separator/>
      </w:r>
    </w:p>
  </w:endnote>
  <w:endnote w:type="continuationSeparator" w:id="0">
    <w:p w:rsidR="00E05C1F" w:rsidRDefault="00E05C1F" w:rsidP="00E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F" w:rsidRDefault="00E05C1F" w:rsidP="00E13199">
      <w:r>
        <w:separator/>
      </w:r>
    </w:p>
  </w:footnote>
  <w:footnote w:type="continuationSeparator" w:id="0">
    <w:p w:rsidR="00E05C1F" w:rsidRDefault="00E05C1F" w:rsidP="00E1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4C2F1F"/>
    <w:rsid w:val="005D5541"/>
    <w:rsid w:val="006207BC"/>
    <w:rsid w:val="0090287C"/>
    <w:rsid w:val="00E05C1F"/>
    <w:rsid w:val="00E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3199"/>
    <w:pPr>
      <w:widowControl/>
      <w:jc w:val="left"/>
      <w:outlineLvl w:val="0"/>
    </w:pPr>
    <w:rPr>
      <w:rFonts w:ascii="Arial" w:eastAsia="宋体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1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3199"/>
    <w:rPr>
      <w:rFonts w:ascii="Arial" w:eastAsia="宋体" w:hAnsi="Arial" w:cs="Arial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1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3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3199"/>
    <w:pPr>
      <w:widowControl/>
      <w:jc w:val="left"/>
      <w:outlineLvl w:val="0"/>
    </w:pPr>
    <w:rPr>
      <w:rFonts w:ascii="Arial" w:eastAsia="宋体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1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3199"/>
    <w:rPr>
      <w:rFonts w:ascii="Arial" w:eastAsia="宋体" w:hAnsi="Arial" w:cs="Arial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1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3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706567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1338</Characters>
  <Application>Microsoft Office Word</Application>
  <DocSecurity>0</DocSecurity>
  <Lines>11</Lines>
  <Paragraphs>3</Paragraphs>
  <ScaleCrop>false</ScaleCrop>
  <Company>微软中国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2016-12-13T01:42:00Z</dcterms:created>
  <dcterms:modified xsi:type="dcterms:W3CDTF">2017-02-21T01:58:00Z</dcterms:modified>
</cp:coreProperties>
</file>