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1" w:rsidRPr="00182331" w:rsidRDefault="00835447" w:rsidP="00493069">
      <w:pPr>
        <w:adjustRightInd w:val="0"/>
        <w:snapToGrid w:val="0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伦理审查申请表</w:t>
      </w:r>
      <w:r w:rsidR="004034FE">
        <w:rPr>
          <w:rFonts w:hint="eastAsia"/>
          <w:b/>
          <w:sz w:val="20"/>
          <w:szCs w:val="20"/>
        </w:rPr>
        <w:t>格</w:t>
      </w:r>
      <w:r w:rsidR="008D1401">
        <w:rPr>
          <w:rFonts w:hint="eastAsia"/>
          <w:b/>
          <w:sz w:val="20"/>
          <w:szCs w:val="20"/>
        </w:rPr>
        <w:t>填写</w:t>
      </w:r>
      <w:r w:rsidR="00B40CF1">
        <w:rPr>
          <w:rFonts w:hint="eastAsia"/>
          <w:b/>
          <w:sz w:val="20"/>
          <w:szCs w:val="20"/>
        </w:rPr>
        <w:t>要求</w:t>
      </w:r>
      <w:r w:rsidR="008D1401">
        <w:rPr>
          <w:rFonts w:hint="eastAsia"/>
          <w:b/>
          <w:sz w:val="20"/>
          <w:szCs w:val="20"/>
        </w:rPr>
        <w:t>和帮助信息</w:t>
      </w:r>
    </w:p>
    <w:p w:rsidR="008D1401" w:rsidRPr="00BD7D38" w:rsidRDefault="008D1401" w:rsidP="008D1401">
      <w:pPr>
        <w:adjustRightInd w:val="0"/>
        <w:snapToGrid w:val="0"/>
        <w:rPr>
          <w:sz w:val="20"/>
          <w:szCs w:val="20"/>
        </w:rPr>
      </w:pPr>
    </w:p>
    <w:p w:rsidR="008D1401" w:rsidRPr="00182331" w:rsidRDefault="008D1401" w:rsidP="008D1401">
      <w:pPr>
        <w:adjustRightInd w:val="0"/>
        <w:snapToGrid w:val="0"/>
        <w:rPr>
          <w:b/>
          <w:sz w:val="20"/>
          <w:szCs w:val="20"/>
        </w:rPr>
      </w:pPr>
      <w:r w:rsidRPr="00182331">
        <w:rPr>
          <w:rFonts w:hint="eastAsia"/>
          <w:b/>
          <w:sz w:val="20"/>
          <w:szCs w:val="20"/>
        </w:rPr>
        <w:t>一、</w:t>
      </w:r>
      <w:r w:rsidR="00835447">
        <w:rPr>
          <w:rFonts w:hint="eastAsia"/>
          <w:b/>
          <w:sz w:val="20"/>
          <w:szCs w:val="20"/>
        </w:rPr>
        <w:t>填写</w:t>
      </w:r>
      <w:r w:rsidR="00B40CF1">
        <w:rPr>
          <w:rFonts w:hint="eastAsia"/>
          <w:b/>
          <w:sz w:val="20"/>
          <w:szCs w:val="20"/>
        </w:rPr>
        <w:t>要求</w:t>
      </w:r>
    </w:p>
    <w:p w:rsidR="00F57B85" w:rsidRDefault="00F57B85" w:rsidP="008D1401">
      <w:pPr>
        <w:numPr>
          <w:ilvl w:val="0"/>
          <w:numId w:val="1"/>
        </w:num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伦理审查申请表格包括封面、申请表、增补表，预审时只需填写申请表和增补表（必要时），不要打印，发送电子版到</w:t>
      </w:r>
      <w:r w:rsidR="00A94317">
        <w:fldChar w:fldCharType="begin"/>
      </w:r>
      <w:r w:rsidR="005F3778">
        <w:instrText>HYPERLINK "mailto:sciazdwb@fudan.edu.cn"</w:instrText>
      </w:r>
      <w:r w:rsidR="00A94317">
        <w:fldChar w:fldCharType="separate"/>
      </w:r>
      <w:r w:rsidRPr="00C06D38">
        <w:rPr>
          <w:rStyle w:val="a5"/>
          <w:rFonts w:hint="eastAsia"/>
          <w:sz w:val="20"/>
          <w:szCs w:val="20"/>
        </w:rPr>
        <w:t>sciazdwb@fudan.edu.cn</w:t>
      </w:r>
      <w:r w:rsidR="00A94317">
        <w:fldChar w:fldCharType="end"/>
      </w:r>
      <w:r>
        <w:rPr>
          <w:rFonts w:hint="eastAsia"/>
          <w:sz w:val="20"/>
          <w:szCs w:val="20"/>
        </w:rPr>
        <w:t>进行预审，请以“</w:t>
      </w:r>
      <w:r w:rsidRPr="00835447">
        <w:rPr>
          <w:rFonts w:hint="eastAsia"/>
          <w:b/>
          <w:sz w:val="20"/>
          <w:szCs w:val="20"/>
          <w:u w:val="single"/>
        </w:rPr>
        <w:t>单位</w:t>
      </w:r>
      <w:r w:rsidRPr="00835447">
        <w:rPr>
          <w:rFonts w:hint="eastAsia"/>
          <w:b/>
          <w:sz w:val="20"/>
          <w:szCs w:val="20"/>
          <w:u w:val="single"/>
        </w:rPr>
        <w:t>-</w:t>
      </w:r>
      <w:r w:rsidRPr="00835447">
        <w:rPr>
          <w:rFonts w:hint="eastAsia"/>
          <w:b/>
          <w:sz w:val="20"/>
          <w:szCs w:val="20"/>
          <w:u w:val="single"/>
        </w:rPr>
        <w:t>申请人</w:t>
      </w:r>
      <w:r w:rsidRPr="00835447">
        <w:rPr>
          <w:rFonts w:hint="eastAsia"/>
          <w:b/>
          <w:sz w:val="20"/>
          <w:szCs w:val="20"/>
          <w:u w:val="single"/>
        </w:rPr>
        <w:t>-</w:t>
      </w:r>
      <w:r w:rsidRPr="00835447">
        <w:rPr>
          <w:rFonts w:hint="eastAsia"/>
          <w:b/>
          <w:sz w:val="20"/>
          <w:szCs w:val="20"/>
          <w:u w:val="single"/>
        </w:rPr>
        <w:t>伦理预审</w:t>
      </w:r>
      <w:r>
        <w:rPr>
          <w:rFonts w:hint="eastAsia"/>
          <w:sz w:val="20"/>
          <w:szCs w:val="20"/>
        </w:rPr>
        <w:t>”作为邮件名</w:t>
      </w:r>
      <w:r w:rsidR="004B7A5C">
        <w:rPr>
          <w:rFonts w:hint="eastAsia"/>
          <w:sz w:val="20"/>
          <w:szCs w:val="20"/>
        </w:rPr>
        <w:t>，以便</w:t>
      </w:r>
      <w:r w:rsidR="008D1C0F">
        <w:rPr>
          <w:rFonts w:hint="eastAsia"/>
          <w:sz w:val="20"/>
          <w:szCs w:val="20"/>
        </w:rPr>
        <w:t>系统</w:t>
      </w:r>
      <w:r w:rsidR="004B7A5C">
        <w:rPr>
          <w:rFonts w:hint="eastAsia"/>
          <w:sz w:val="20"/>
          <w:szCs w:val="20"/>
        </w:rPr>
        <w:t>识别</w:t>
      </w:r>
      <w:r w:rsidR="008D1C0F">
        <w:rPr>
          <w:rFonts w:hint="eastAsia"/>
          <w:sz w:val="20"/>
          <w:szCs w:val="20"/>
        </w:rPr>
        <w:t>邮件</w:t>
      </w:r>
      <w:r>
        <w:rPr>
          <w:rFonts w:hint="eastAsia"/>
          <w:sz w:val="20"/>
          <w:szCs w:val="20"/>
        </w:rPr>
        <w:t>。</w:t>
      </w:r>
    </w:p>
    <w:p w:rsidR="008D1401" w:rsidRPr="00182331" w:rsidRDefault="00835447" w:rsidP="008D1401">
      <w:pPr>
        <w:numPr>
          <w:ilvl w:val="0"/>
          <w:numId w:val="1"/>
        </w:num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申请表</w:t>
      </w:r>
      <w:r w:rsidR="00D86B30">
        <w:rPr>
          <w:rFonts w:hint="eastAsia"/>
          <w:sz w:val="20"/>
          <w:szCs w:val="20"/>
        </w:rPr>
        <w:t>和增补表</w:t>
      </w:r>
      <w:r w:rsidR="008D1401">
        <w:rPr>
          <w:rFonts w:hint="eastAsia"/>
          <w:sz w:val="20"/>
          <w:szCs w:val="20"/>
        </w:rPr>
        <w:t>建议</w:t>
      </w:r>
      <w:r w:rsidR="008D1401" w:rsidRPr="00182331">
        <w:rPr>
          <w:rFonts w:hint="eastAsia"/>
          <w:sz w:val="20"/>
          <w:szCs w:val="20"/>
        </w:rPr>
        <w:t>在电脑上以</w:t>
      </w:r>
      <w:r w:rsidR="00FC7E34" w:rsidRPr="00FC7E34">
        <w:rPr>
          <w:rFonts w:hint="eastAsia"/>
          <w:sz w:val="20"/>
          <w:szCs w:val="20"/>
          <w:u w:val="single"/>
        </w:rPr>
        <w:t>9</w:t>
      </w:r>
      <w:r w:rsidR="008D1401" w:rsidRPr="0035308F">
        <w:rPr>
          <w:rFonts w:hint="eastAsia"/>
          <w:b/>
          <w:sz w:val="20"/>
          <w:szCs w:val="20"/>
          <w:u w:val="single"/>
        </w:rPr>
        <w:t>号字体</w:t>
      </w:r>
      <w:r w:rsidR="008D1401" w:rsidRPr="00182331">
        <w:rPr>
          <w:rFonts w:hint="eastAsia"/>
          <w:sz w:val="20"/>
          <w:szCs w:val="20"/>
        </w:rPr>
        <w:t>填写，</w:t>
      </w:r>
      <w:r w:rsidR="00D86B30">
        <w:rPr>
          <w:rFonts w:hint="eastAsia"/>
          <w:sz w:val="20"/>
          <w:szCs w:val="20"/>
        </w:rPr>
        <w:t>每个表的</w:t>
      </w:r>
      <w:r w:rsidR="00F57B85">
        <w:rPr>
          <w:rFonts w:hint="eastAsia"/>
          <w:sz w:val="20"/>
          <w:szCs w:val="20"/>
        </w:rPr>
        <w:t>篇幅</w:t>
      </w:r>
      <w:r w:rsidR="00D86B30">
        <w:rPr>
          <w:rFonts w:hint="eastAsia"/>
          <w:sz w:val="20"/>
          <w:szCs w:val="20"/>
        </w:rPr>
        <w:t>请</w:t>
      </w:r>
      <w:r w:rsidR="008D1401" w:rsidRPr="00182331">
        <w:rPr>
          <w:rFonts w:hint="eastAsia"/>
          <w:sz w:val="20"/>
          <w:szCs w:val="20"/>
        </w:rPr>
        <w:t>控制在两页内</w:t>
      </w:r>
      <w:r w:rsidR="00BF7487">
        <w:rPr>
          <w:rFonts w:hint="eastAsia"/>
          <w:sz w:val="20"/>
          <w:szCs w:val="20"/>
        </w:rPr>
        <w:t>，</w:t>
      </w:r>
      <w:r w:rsidR="00D86B30">
        <w:rPr>
          <w:rFonts w:hint="eastAsia"/>
          <w:sz w:val="20"/>
          <w:szCs w:val="20"/>
        </w:rPr>
        <w:t>提交纸质材料时均需</w:t>
      </w:r>
      <w:r w:rsidR="008D1401" w:rsidRPr="00182331">
        <w:rPr>
          <w:rFonts w:hint="eastAsia"/>
          <w:sz w:val="20"/>
          <w:szCs w:val="20"/>
        </w:rPr>
        <w:t>双面打印</w:t>
      </w:r>
      <w:r w:rsidR="008D1401">
        <w:rPr>
          <w:rFonts w:hint="eastAsia"/>
          <w:sz w:val="20"/>
          <w:szCs w:val="20"/>
        </w:rPr>
        <w:t>。</w:t>
      </w:r>
    </w:p>
    <w:p w:rsidR="008D1401" w:rsidRDefault="008D1401" w:rsidP="008D1401">
      <w:pPr>
        <w:numPr>
          <w:ilvl w:val="0"/>
          <w:numId w:val="1"/>
        </w:num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表中选项内容</w:t>
      </w:r>
      <w:r w:rsidRPr="004771CC">
        <w:rPr>
          <w:rFonts w:hint="eastAsia"/>
          <w:b/>
          <w:sz w:val="20"/>
          <w:szCs w:val="20"/>
          <w:u w:val="single"/>
        </w:rPr>
        <w:t>请以■表示选择</w:t>
      </w:r>
      <w:r w:rsidR="008D1734">
        <w:rPr>
          <w:rFonts w:hint="eastAsia"/>
          <w:sz w:val="20"/>
          <w:szCs w:val="20"/>
        </w:rPr>
        <w:t>；如</w:t>
      </w:r>
      <w:r w:rsidRPr="00182331">
        <w:rPr>
          <w:rFonts w:hint="eastAsia"/>
          <w:sz w:val="20"/>
          <w:szCs w:val="20"/>
        </w:rPr>
        <w:t>填写空间不够，请在表中简要描述有关要点，并以附件形式提交详细内容。</w:t>
      </w:r>
    </w:p>
    <w:p w:rsidR="008D1734" w:rsidRPr="00182331" w:rsidRDefault="008D1734" w:rsidP="008D1401">
      <w:pPr>
        <w:numPr>
          <w:ilvl w:val="0"/>
          <w:numId w:val="1"/>
        </w:num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表中</w:t>
      </w:r>
      <w:r w:rsidRPr="001C0574">
        <w:rPr>
          <w:rFonts w:hint="eastAsia"/>
          <w:b/>
          <w:sz w:val="20"/>
          <w:szCs w:val="20"/>
          <w:u w:val="single"/>
        </w:rPr>
        <w:t>非选项内容</w:t>
      </w:r>
      <w:r w:rsidR="001C0574" w:rsidRPr="001C0574">
        <w:rPr>
          <w:rFonts w:hint="eastAsia"/>
          <w:b/>
          <w:sz w:val="20"/>
          <w:szCs w:val="20"/>
          <w:u w:val="single"/>
        </w:rPr>
        <w:t>必须全部填写</w:t>
      </w:r>
      <w:r w:rsidR="001C0574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如没有可填内容的，请填“无”。</w:t>
      </w:r>
    </w:p>
    <w:p w:rsidR="008D1401" w:rsidRPr="00182331" w:rsidRDefault="00BD7D38" w:rsidP="008D1401">
      <w:pPr>
        <w:numPr>
          <w:ilvl w:val="0"/>
          <w:numId w:val="1"/>
        </w:num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填表咨询电话</w:t>
      </w:r>
      <w:r w:rsidR="008D1401" w:rsidRPr="00182331">
        <w:rPr>
          <w:rFonts w:hint="eastAsia"/>
          <w:sz w:val="20"/>
          <w:szCs w:val="20"/>
        </w:rPr>
        <w:t>64041006</w:t>
      </w:r>
      <w:r w:rsidR="008D1401" w:rsidRPr="00182331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咨询邮箱</w:t>
      </w:r>
      <w:hyperlink r:id="rId7" w:history="1">
        <w:r w:rsidR="008D1401" w:rsidRPr="00182331">
          <w:rPr>
            <w:rStyle w:val="a5"/>
            <w:rFonts w:hint="eastAsia"/>
            <w:color w:val="auto"/>
            <w:sz w:val="20"/>
            <w:szCs w:val="20"/>
          </w:rPr>
          <w:t>sciazdwb@fudan.edu.cn</w:t>
        </w:r>
      </w:hyperlink>
      <w:r w:rsidR="008D1401" w:rsidRPr="00182331">
        <w:rPr>
          <w:rFonts w:hint="eastAsia"/>
          <w:sz w:val="20"/>
          <w:szCs w:val="20"/>
        </w:rPr>
        <w:t>。</w:t>
      </w:r>
    </w:p>
    <w:p w:rsidR="008D1401" w:rsidRPr="00182331" w:rsidRDefault="008D1401" w:rsidP="008D1401">
      <w:pPr>
        <w:numPr>
          <w:ilvl w:val="0"/>
          <w:numId w:val="1"/>
        </w:num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纸质材料提交我部审查前，需填写“</w:t>
      </w:r>
      <w:r w:rsidR="00BF7487">
        <w:rPr>
          <w:rFonts w:hint="eastAsia"/>
          <w:b/>
          <w:sz w:val="20"/>
          <w:szCs w:val="20"/>
          <w:u w:val="single"/>
        </w:rPr>
        <w:t>专用</w:t>
      </w:r>
      <w:r w:rsidRPr="00621932">
        <w:rPr>
          <w:rFonts w:hint="eastAsia"/>
          <w:b/>
          <w:sz w:val="20"/>
          <w:szCs w:val="20"/>
          <w:u w:val="single"/>
        </w:rPr>
        <w:t>封面</w:t>
      </w:r>
      <w:r>
        <w:rPr>
          <w:rFonts w:hint="eastAsia"/>
          <w:sz w:val="20"/>
          <w:szCs w:val="20"/>
        </w:rPr>
        <w:t>”，并</w:t>
      </w:r>
      <w:r w:rsidRPr="00182331">
        <w:rPr>
          <w:rFonts w:hint="eastAsia"/>
          <w:sz w:val="20"/>
          <w:szCs w:val="20"/>
        </w:rPr>
        <w:t>由申请人所在单位的科研管理部门审核</w:t>
      </w:r>
      <w:r>
        <w:rPr>
          <w:rFonts w:hint="eastAsia"/>
          <w:sz w:val="20"/>
          <w:szCs w:val="20"/>
        </w:rPr>
        <w:t>盖章，</w:t>
      </w:r>
      <w:r w:rsidRPr="00FC7E34">
        <w:rPr>
          <w:rFonts w:hint="eastAsia"/>
          <w:sz w:val="20"/>
          <w:szCs w:val="20"/>
          <w:u w:val="single"/>
        </w:rPr>
        <w:t>封面、申请表</w:t>
      </w:r>
      <w:r w:rsidR="00F57B85">
        <w:rPr>
          <w:rFonts w:hint="eastAsia"/>
          <w:sz w:val="20"/>
          <w:szCs w:val="20"/>
          <w:u w:val="single"/>
        </w:rPr>
        <w:t>及其增补表、</w:t>
      </w:r>
      <w:r w:rsidRPr="00FC7E34">
        <w:rPr>
          <w:rFonts w:hint="eastAsia"/>
          <w:sz w:val="20"/>
          <w:szCs w:val="20"/>
          <w:u w:val="single"/>
        </w:rPr>
        <w:t>附件</w:t>
      </w:r>
      <w:r w:rsidR="00BC0B82">
        <w:rPr>
          <w:rFonts w:hint="eastAsia"/>
          <w:b/>
          <w:sz w:val="20"/>
          <w:szCs w:val="20"/>
          <w:u w:val="single"/>
        </w:rPr>
        <w:t>三者应一起</w:t>
      </w:r>
      <w:r w:rsidRPr="009348AD">
        <w:rPr>
          <w:rFonts w:hint="eastAsia"/>
          <w:b/>
          <w:sz w:val="20"/>
          <w:szCs w:val="20"/>
          <w:u w:val="single"/>
        </w:rPr>
        <w:t>提交</w:t>
      </w:r>
      <w:r w:rsidRPr="00182331">
        <w:rPr>
          <w:rFonts w:hint="eastAsia"/>
          <w:sz w:val="20"/>
          <w:szCs w:val="20"/>
        </w:rPr>
        <w:t>。</w:t>
      </w:r>
    </w:p>
    <w:p w:rsidR="008D1401" w:rsidRPr="00182331" w:rsidRDefault="008D1401" w:rsidP="008D1401">
      <w:pPr>
        <w:adjustRightInd w:val="0"/>
        <w:snapToGrid w:val="0"/>
        <w:rPr>
          <w:sz w:val="20"/>
          <w:szCs w:val="20"/>
        </w:rPr>
      </w:pPr>
    </w:p>
    <w:p w:rsidR="008D1401" w:rsidRPr="00182331" w:rsidRDefault="008D1401" w:rsidP="008D1401">
      <w:pPr>
        <w:adjustRightInd w:val="0"/>
        <w:snapToGrid w:val="0"/>
        <w:rPr>
          <w:b/>
          <w:sz w:val="20"/>
          <w:szCs w:val="20"/>
        </w:rPr>
      </w:pPr>
      <w:r w:rsidRPr="00182331">
        <w:rPr>
          <w:rFonts w:hint="eastAsia"/>
          <w:b/>
          <w:sz w:val="20"/>
          <w:szCs w:val="20"/>
        </w:rPr>
        <w:t>二、关于许可证号</w:t>
      </w:r>
    </w:p>
    <w:p w:rsidR="001B3B67" w:rsidRDefault="008D1401" w:rsidP="008D1401">
      <w:pPr>
        <w:adjustRightInd w:val="0"/>
        <w:snapToGrid w:val="0"/>
        <w:rPr>
          <w:rFonts w:ascii="Verdana" w:hAnsi="Verdana"/>
          <w:sz w:val="20"/>
          <w:szCs w:val="20"/>
        </w:rPr>
      </w:pPr>
      <w:r w:rsidRPr="00182331">
        <w:rPr>
          <w:rFonts w:hint="eastAsia"/>
          <w:sz w:val="20"/>
          <w:szCs w:val="20"/>
        </w:rPr>
        <w:t>1</w:t>
      </w:r>
      <w:r w:rsidRPr="00182331">
        <w:rPr>
          <w:rFonts w:hint="eastAsia"/>
          <w:sz w:val="20"/>
          <w:szCs w:val="20"/>
        </w:rPr>
        <w:t>、我部的生产许可证号为</w:t>
      </w:r>
      <w:r w:rsidR="00A94317">
        <w:fldChar w:fldCharType="begin"/>
      </w:r>
      <w:r w:rsidR="005F3778">
        <w:instrText>HYPERLINK "http://www.la-res.cn:80/la-res/website/licence/showArticleInfo_licence.jsp?articleId=0a5795d5-fe0c-40d5-8cad-1b0efcdbb83a" \t "_blank" \o "SCXK</w:instrText>
      </w:r>
      <w:r w:rsidR="005F3778">
        <w:instrText>（沪）</w:instrText>
      </w:r>
      <w:r w:rsidR="005F3778">
        <w:instrText>2009-0019"</w:instrText>
      </w:r>
      <w:r w:rsidR="00A94317">
        <w:fldChar w:fldCharType="separate"/>
      </w:r>
      <w:r w:rsidRPr="00182331">
        <w:rPr>
          <w:rFonts w:ascii="Verdana" w:hAnsi="Verdana"/>
          <w:sz w:val="20"/>
          <w:szCs w:val="20"/>
        </w:rPr>
        <w:t>SCXK</w:t>
      </w:r>
      <w:r w:rsidRPr="00182331">
        <w:rPr>
          <w:rFonts w:ascii="Verdana" w:hAnsi="Verdana"/>
          <w:sz w:val="20"/>
          <w:szCs w:val="20"/>
        </w:rPr>
        <w:t>（沪）</w:t>
      </w:r>
      <w:r w:rsidRPr="00182331">
        <w:rPr>
          <w:rFonts w:ascii="Verdana" w:hAnsi="Verdana"/>
          <w:sz w:val="20"/>
          <w:szCs w:val="20"/>
        </w:rPr>
        <w:t>2009-0019</w:t>
      </w:r>
      <w:r w:rsidR="00A94317">
        <w:fldChar w:fldCharType="end"/>
      </w:r>
      <w:r w:rsidRPr="00182331">
        <w:rPr>
          <w:rFonts w:ascii="Verdana" w:hAnsi="Verdana" w:hint="eastAsia"/>
          <w:sz w:val="20"/>
          <w:szCs w:val="20"/>
        </w:rPr>
        <w:t>，</w:t>
      </w:r>
      <w:r w:rsidR="001B3B67">
        <w:rPr>
          <w:rFonts w:ascii="Verdana" w:hAnsi="Verdana" w:hint="eastAsia"/>
          <w:sz w:val="20"/>
          <w:szCs w:val="20"/>
        </w:rPr>
        <w:t>适用范围是清洁级</w:t>
      </w:r>
      <w:r w:rsidR="004F47F5">
        <w:rPr>
          <w:rFonts w:ascii="Verdana" w:hAnsi="Verdana" w:hint="eastAsia"/>
          <w:sz w:val="20"/>
          <w:szCs w:val="20"/>
        </w:rPr>
        <w:t>SD</w:t>
      </w:r>
      <w:r w:rsidR="001B3B67">
        <w:rPr>
          <w:rFonts w:ascii="Verdana" w:hAnsi="Verdana" w:hint="eastAsia"/>
          <w:sz w:val="20"/>
          <w:szCs w:val="20"/>
        </w:rPr>
        <w:t>大鼠、</w:t>
      </w:r>
      <w:r w:rsidR="004F47F5">
        <w:rPr>
          <w:rFonts w:ascii="Verdana" w:hAnsi="Verdana" w:hint="eastAsia"/>
          <w:sz w:val="20"/>
          <w:szCs w:val="20"/>
        </w:rPr>
        <w:t>清洁级</w:t>
      </w:r>
      <w:proofErr w:type="spellStart"/>
      <w:r w:rsidR="004F47F5">
        <w:rPr>
          <w:rFonts w:ascii="Verdana" w:hAnsi="Verdana" w:hint="eastAsia"/>
          <w:sz w:val="20"/>
          <w:szCs w:val="20"/>
        </w:rPr>
        <w:t>Wistar</w:t>
      </w:r>
      <w:proofErr w:type="spellEnd"/>
      <w:r w:rsidR="004F47F5">
        <w:rPr>
          <w:rFonts w:ascii="Verdana" w:hAnsi="Verdana" w:hint="eastAsia"/>
          <w:sz w:val="20"/>
          <w:szCs w:val="20"/>
        </w:rPr>
        <w:t>大鼠、清洁级</w:t>
      </w:r>
      <w:r w:rsidR="004F47F5">
        <w:rPr>
          <w:rFonts w:ascii="Verdana" w:hAnsi="Verdana" w:hint="eastAsia"/>
          <w:sz w:val="20"/>
          <w:szCs w:val="20"/>
        </w:rPr>
        <w:t>KM</w:t>
      </w:r>
      <w:r w:rsidR="001B3B67">
        <w:rPr>
          <w:rFonts w:ascii="Verdana" w:hAnsi="Verdana" w:hint="eastAsia"/>
          <w:sz w:val="20"/>
          <w:szCs w:val="20"/>
        </w:rPr>
        <w:t>小鼠</w:t>
      </w:r>
      <w:r w:rsidR="004F47F5">
        <w:rPr>
          <w:rFonts w:ascii="Verdana" w:hAnsi="Verdana" w:hint="eastAsia"/>
          <w:sz w:val="20"/>
          <w:szCs w:val="20"/>
        </w:rPr>
        <w:t>、清洁级</w:t>
      </w:r>
      <w:r w:rsidR="004F47F5">
        <w:rPr>
          <w:rFonts w:ascii="Verdana" w:hAnsi="Verdana" w:hint="eastAsia"/>
          <w:sz w:val="20"/>
          <w:szCs w:val="20"/>
        </w:rPr>
        <w:t>BALB/c</w:t>
      </w:r>
      <w:r w:rsidR="004F47F5">
        <w:rPr>
          <w:rFonts w:ascii="Verdana" w:hAnsi="Verdana" w:hint="eastAsia"/>
          <w:sz w:val="20"/>
          <w:szCs w:val="20"/>
        </w:rPr>
        <w:t>小鼠、清洁级</w:t>
      </w:r>
      <w:r w:rsidR="004F47F5">
        <w:rPr>
          <w:rFonts w:ascii="Verdana" w:hAnsi="Verdana" w:hint="eastAsia"/>
          <w:sz w:val="20"/>
          <w:szCs w:val="20"/>
        </w:rPr>
        <w:t>C57BL/6</w:t>
      </w:r>
      <w:r w:rsidR="004F47F5">
        <w:rPr>
          <w:rFonts w:ascii="Verdana" w:hAnsi="Verdana" w:hint="eastAsia"/>
          <w:sz w:val="20"/>
          <w:szCs w:val="20"/>
        </w:rPr>
        <w:t>小鼠</w:t>
      </w:r>
      <w:r w:rsidR="006D5142">
        <w:rPr>
          <w:rFonts w:ascii="Verdana" w:hAnsi="Verdana" w:hint="eastAsia"/>
          <w:sz w:val="20"/>
          <w:szCs w:val="20"/>
        </w:rPr>
        <w:t>。</w:t>
      </w:r>
    </w:p>
    <w:p w:rsidR="008D1401" w:rsidRPr="00182331" w:rsidRDefault="001B3B67" w:rsidP="008D1401">
      <w:pPr>
        <w:adjustRightInd w:val="0"/>
        <w:snapToGrid w:val="0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2</w:t>
      </w:r>
      <w:r>
        <w:rPr>
          <w:rFonts w:ascii="Verdana" w:hAnsi="Verdana" w:hint="eastAsia"/>
          <w:sz w:val="20"/>
          <w:szCs w:val="20"/>
        </w:rPr>
        <w:t>、</w:t>
      </w:r>
      <w:r w:rsidR="00BF7487">
        <w:rPr>
          <w:rFonts w:ascii="Verdana" w:hAnsi="Verdana" w:hint="eastAsia"/>
          <w:sz w:val="20"/>
          <w:szCs w:val="20"/>
        </w:rPr>
        <w:t>我部</w:t>
      </w:r>
      <w:r w:rsidR="008D1401" w:rsidRPr="00182331">
        <w:rPr>
          <w:rFonts w:ascii="Verdana" w:hAnsi="Verdana" w:hint="eastAsia"/>
          <w:sz w:val="20"/>
          <w:szCs w:val="20"/>
        </w:rPr>
        <w:t>使用许可证号为</w:t>
      </w:r>
      <w:hyperlink r:id="rId8" w:tgtFrame="_blank" w:tooltip="SYXK（沪）2009-0082" w:history="1">
        <w:r w:rsidR="008D1401" w:rsidRPr="00182331">
          <w:rPr>
            <w:rFonts w:ascii="Verdana" w:hAnsi="Verdana"/>
            <w:sz w:val="20"/>
            <w:szCs w:val="20"/>
          </w:rPr>
          <w:t>SYXK</w:t>
        </w:r>
        <w:r w:rsidR="008D1401" w:rsidRPr="00182331">
          <w:rPr>
            <w:rFonts w:ascii="Verdana" w:hAnsi="Verdana"/>
            <w:sz w:val="20"/>
            <w:szCs w:val="20"/>
          </w:rPr>
          <w:t>（沪）</w:t>
        </w:r>
        <w:r w:rsidR="008D1401" w:rsidRPr="00182331">
          <w:rPr>
            <w:rFonts w:ascii="Verdana" w:hAnsi="Verdana"/>
            <w:sz w:val="20"/>
            <w:szCs w:val="20"/>
          </w:rPr>
          <w:t>2009-0082</w:t>
        </w:r>
      </w:hyperlink>
      <w:r w:rsidR="00BF7487">
        <w:rPr>
          <w:rFonts w:ascii="Verdana" w:hAnsi="Verdana" w:hint="eastAsia"/>
          <w:sz w:val="20"/>
          <w:szCs w:val="20"/>
        </w:rPr>
        <w:t>，适用范围是</w:t>
      </w:r>
      <w:r w:rsidR="00BF7487">
        <w:rPr>
          <w:rFonts w:ascii="Verdana" w:hAnsi="Verdana" w:hint="eastAsia"/>
          <w:sz w:val="20"/>
          <w:szCs w:val="20"/>
        </w:rPr>
        <w:t>SPF</w:t>
      </w:r>
      <w:r w:rsidR="00BF7487">
        <w:rPr>
          <w:rFonts w:ascii="Verdana" w:hAnsi="Verdana" w:hint="eastAsia"/>
          <w:sz w:val="20"/>
          <w:szCs w:val="20"/>
        </w:rPr>
        <w:t>级大鼠、小鼠，清洁级大鼠、小鼠、豚鼠、地鼠、兔，普通级豚鼠、兔。</w:t>
      </w:r>
    </w:p>
    <w:p w:rsidR="00AC592B" w:rsidRPr="00182331" w:rsidRDefault="001B3B67" w:rsidP="00AC592B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BC1212">
        <w:rPr>
          <w:rFonts w:hint="eastAsia"/>
          <w:sz w:val="20"/>
          <w:szCs w:val="20"/>
        </w:rPr>
        <w:t>、如需查询上海市各</w:t>
      </w:r>
      <w:r w:rsidR="00BC0B82">
        <w:rPr>
          <w:rFonts w:hint="eastAsia"/>
          <w:sz w:val="20"/>
          <w:szCs w:val="20"/>
        </w:rPr>
        <w:t>实验动物机构</w:t>
      </w:r>
      <w:r w:rsidR="00BC1212">
        <w:rPr>
          <w:rFonts w:hint="eastAsia"/>
          <w:sz w:val="20"/>
          <w:szCs w:val="20"/>
        </w:rPr>
        <w:t>的许可证及其适用范围</w:t>
      </w:r>
      <w:r w:rsidR="008D1401" w:rsidRPr="00182331">
        <w:rPr>
          <w:rFonts w:hint="eastAsia"/>
          <w:sz w:val="20"/>
          <w:szCs w:val="20"/>
        </w:rPr>
        <w:t>，</w:t>
      </w:r>
      <w:r w:rsidR="00BC1212">
        <w:rPr>
          <w:rFonts w:hint="eastAsia"/>
          <w:sz w:val="20"/>
          <w:szCs w:val="20"/>
        </w:rPr>
        <w:t>请</w:t>
      </w:r>
      <w:r w:rsidR="008D1401" w:rsidRPr="00182331">
        <w:rPr>
          <w:rFonts w:hint="eastAsia"/>
          <w:sz w:val="20"/>
          <w:szCs w:val="20"/>
        </w:rPr>
        <w:t>至上海市实验动物</w:t>
      </w:r>
      <w:r w:rsidR="009E576D">
        <w:rPr>
          <w:rFonts w:hint="eastAsia"/>
          <w:sz w:val="20"/>
          <w:szCs w:val="20"/>
        </w:rPr>
        <w:t>公共服务平台</w:t>
      </w:r>
      <w:hyperlink r:id="rId9" w:history="1">
        <w:r w:rsidR="009E576D" w:rsidRPr="00BB5B2A">
          <w:rPr>
            <w:rStyle w:val="a5"/>
          </w:rPr>
          <w:t>http://www.la-res.sh.cn/</w:t>
        </w:r>
      </w:hyperlink>
      <w:r w:rsidR="009E576D">
        <w:rPr>
          <w:rFonts w:hint="eastAsia"/>
        </w:rPr>
        <w:t>，</w:t>
      </w:r>
      <w:r w:rsidR="00AC592B" w:rsidRPr="00182331">
        <w:rPr>
          <w:rFonts w:hint="eastAsia"/>
          <w:sz w:val="20"/>
          <w:szCs w:val="20"/>
        </w:rPr>
        <w:t>，在首页</w:t>
      </w:r>
      <w:r w:rsidR="00AC592B">
        <w:rPr>
          <w:rFonts w:hint="eastAsia"/>
          <w:sz w:val="20"/>
          <w:szCs w:val="20"/>
        </w:rPr>
        <w:t>导航条“许可证管理”下选择“单位查询”，本功能支持匿名查询。</w:t>
      </w:r>
    </w:p>
    <w:p w:rsidR="009E576D" w:rsidRDefault="00AC592B" w:rsidP="009E576D">
      <w:r>
        <w:rPr>
          <w:rFonts w:hint="eastAsia"/>
        </w:rPr>
        <w:t>4</w:t>
      </w:r>
      <w:r>
        <w:rPr>
          <w:rFonts w:hint="eastAsia"/>
        </w:rPr>
        <w:t>、如需</w:t>
      </w:r>
      <w:r w:rsidR="00BC0B82">
        <w:rPr>
          <w:rFonts w:hint="eastAsia"/>
        </w:rPr>
        <w:t>查询国内其他省市</w:t>
      </w:r>
      <w:r w:rsidR="00BC0B82">
        <w:rPr>
          <w:rFonts w:hint="eastAsia"/>
          <w:sz w:val="20"/>
          <w:szCs w:val="20"/>
        </w:rPr>
        <w:t>实验动物机构的许可证及其适用范围，请至</w:t>
      </w:r>
      <w:r w:rsidR="00BC0B82">
        <w:rPr>
          <w:rFonts w:hint="eastAsia"/>
          <w:color w:val="000000"/>
          <w:sz w:val="20"/>
          <w:szCs w:val="20"/>
        </w:rPr>
        <w:t>国家实验动物行政许可管理服务平台</w:t>
      </w:r>
      <w:hyperlink r:id="rId10" w:history="1">
        <w:r w:rsidR="00BC0B82" w:rsidRPr="00463D3A">
          <w:rPr>
            <w:rStyle w:val="a5"/>
            <w:sz w:val="20"/>
            <w:szCs w:val="20"/>
          </w:rPr>
          <w:t>http://124.205.16.66</w:t>
        </w:r>
      </w:hyperlink>
      <w:r>
        <w:rPr>
          <w:rFonts w:hint="eastAsia"/>
          <w:color w:val="000000"/>
          <w:sz w:val="20"/>
          <w:szCs w:val="20"/>
        </w:rPr>
        <w:t>，选择</w:t>
      </w:r>
      <w:r w:rsidR="00001CA5">
        <w:rPr>
          <w:rFonts w:hint="eastAsia"/>
          <w:color w:val="000000"/>
          <w:sz w:val="20"/>
          <w:szCs w:val="20"/>
        </w:rPr>
        <w:t>相应</w:t>
      </w:r>
      <w:r>
        <w:rPr>
          <w:rFonts w:hint="eastAsia"/>
          <w:color w:val="000000"/>
          <w:sz w:val="20"/>
          <w:szCs w:val="20"/>
        </w:rPr>
        <w:t>省市。</w:t>
      </w:r>
    </w:p>
    <w:p w:rsidR="008D1401" w:rsidRPr="00182331" w:rsidRDefault="008D1401" w:rsidP="008D1401">
      <w:pPr>
        <w:adjustRightInd w:val="0"/>
        <w:snapToGrid w:val="0"/>
        <w:rPr>
          <w:sz w:val="20"/>
          <w:szCs w:val="20"/>
        </w:rPr>
      </w:pPr>
    </w:p>
    <w:p w:rsidR="008D1401" w:rsidRPr="00182331" w:rsidRDefault="008D1401" w:rsidP="008D1401">
      <w:pPr>
        <w:adjustRightInd w:val="0"/>
        <w:snapToGrid w:val="0"/>
        <w:rPr>
          <w:b/>
          <w:sz w:val="20"/>
          <w:szCs w:val="20"/>
        </w:rPr>
      </w:pPr>
      <w:r w:rsidRPr="00182331">
        <w:rPr>
          <w:rFonts w:hint="eastAsia"/>
          <w:b/>
          <w:sz w:val="20"/>
          <w:szCs w:val="20"/>
        </w:rPr>
        <w:t>三、关于动物来源</w:t>
      </w:r>
    </w:p>
    <w:p w:rsidR="008D1401" w:rsidRPr="00182331" w:rsidRDefault="008D1401" w:rsidP="008D1401">
      <w:pPr>
        <w:adjustRightInd w:val="0"/>
        <w:snapToGrid w:val="0"/>
        <w:rPr>
          <w:sz w:val="20"/>
          <w:szCs w:val="20"/>
        </w:rPr>
      </w:pPr>
      <w:r w:rsidRPr="00182331">
        <w:rPr>
          <w:rFonts w:hint="eastAsia"/>
          <w:sz w:val="20"/>
          <w:szCs w:val="20"/>
        </w:rPr>
        <w:t>1</w:t>
      </w:r>
      <w:r w:rsidRPr="00182331">
        <w:rPr>
          <w:rFonts w:hint="eastAsia"/>
          <w:sz w:val="20"/>
          <w:szCs w:val="20"/>
        </w:rPr>
        <w:t>、</w:t>
      </w:r>
      <w:r w:rsidR="008D46F9">
        <w:rPr>
          <w:rFonts w:hint="eastAsia"/>
          <w:sz w:val="20"/>
          <w:szCs w:val="20"/>
        </w:rPr>
        <w:t>动物来源填写我部时请务必注意，</w:t>
      </w:r>
      <w:r w:rsidRPr="00182331">
        <w:rPr>
          <w:rFonts w:hint="eastAsia"/>
          <w:sz w:val="20"/>
          <w:szCs w:val="20"/>
        </w:rPr>
        <w:t>我部</w:t>
      </w:r>
      <w:r w:rsidR="004F47F5">
        <w:rPr>
          <w:rFonts w:hint="eastAsia"/>
          <w:sz w:val="20"/>
          <w:szCs w:val="20"/>
        </w:rPr>
        <w:t>仅提供生产许可证适用范围内的实验动物，</w:t>
      </w:r>
      <w:r w:rsidR="008D46F9">
        <w:rPr>
          <w:rFonts w:hint="eastAsia"/>
          <w:sz w:val="20"/>
          <w:szCs w:val="20"/>
        </w:rPr>
        <w:t>具体</w:t>
      </w:r>
      <w:r w:rsidR="004F47F5">
        <w:rPr>
          <w:rFonts w:hint="eastAsia"/>
          <w:sz w:val="20"/>
          <w:szCs w:val="20"/>
        </w:rPr>
        <w:t>品种</w:t>
      </w:r>
      <w:r w:rsidR="008D1C0F">
        <w:rPr>
          <w:rFonts w:hint="eastAsia"/>
          <w:sz w:val="20"/>
          <w:szCs w:val="20"/>
        </w:rPr>
        <w:t>/</w:t>
      </w:r>
      <w:r w:rsidR="004F47F5">
        <w:rPr>
          <w:rFonts w:hint="eastAsia"/>
          <w:sz w:val="20"/>
          <w:szCs w:val="20"/>
        </w:rPr>
        <w:t>品系</w:t>
      </w:r>
      <w:r w:rsidR="008D46F9">
        <w:rPr>
          <w:rFonts w:hint="eastAsia"/>
          <w:sz w:val="20"/>
          <w:szCs w:val="20"/>
        </w:rPr>
        <w:t>以</w:t>
      </w:r>
      <w:r w:rsidR="004F47F5">
        <w:rPr>
          <w:rFonts w:hint="eastAsia"/>
          <w:sz w:val="20"/>
          <w:szCs w:val="20"/>
        </w:rPr>
        <w:t>生产科</w:t>
      </w:r>
      <w:r w:rsidR="008D46F9">
        <w:rPr>
          <w:rFonts w:hint="eastAsia"/>
          <w:sz w:val="20"/>
          <w:szCs w:val="20"/>
        </w:rPr>
        <w:t>实际生产</w:t>
      </w:r>
      <w:r w:rsidR="008D1C0F">
        <w:rPr>
          <w:rFonts w:hint="eastAsia"/>
          <w:sz w:val="20"/>
          <w:szCs w:val="20"/>
        </w:rPr>
        <w:t>供应</w:t>
      </w:r>
      <w:r w:rsidR="008D46F9">
        <w:rPr>
          <w:rFonts w:hint="eastAsia"/>
          <w:sz w:val="20"/>
          <w:szCs w:val="20"/>
        </w:rPr>
        <w:t>为准</w:t>
      </w:r>
      <w:r w:rsidR="004F47F5">
        <w:rPr>
          <w:rFonts w:hint="eastAsia"/>
          <w:sz w:val="20"/>
          <w:szCs w:val="20"/>
        </w:rPr>
        <w:t>（</w:t>
      </w:r>
      <w:r w:rsidR="00030A92">
        <w:rPr>
          <w:rFonts w:hint="eastAsia"/>
          <w:sz w:val="20"/>
          <w:szCs w:val="20"/>
        </w:rPr>
        <w:t>生产科联系</w:t>
      </w:r>
      <w:r w:rsidR="008D46F9">
        <w:rPr>
          <w:rFonts w:hint="eastAsia"/>
          <w:sz w:val="20"/>
          <w:szCs w:val="20"/>
        </w:rPr>
        <w:t>电话</w:t>
      </w:r>
      <w:r w:rsidR="004F47F5">
        <w:rPr>
          <w:rFonts w:hint="eastAsia"/>
          <w:sz w:val="20"/>
          <w:szCs w:val="20"/>
        </w:rPr>
        <w:t>54237683</w:t>
      </w:r>
      <w:r w:rsidR="004F47F5">
        <w:rPr>
          <w:rFonts w:hint="eastAsia"/>
          <w:sz w:val="20"/>
          <w:szCs w:val="20"/>
        </w:rPr>
        <w:t>）</w:t>
      </w:r>
      <w:r w:rsidRPr="00182331">
        <w:rPr>
          <w:rFonts w:hint="eastAsia"/>
          <w:sz w:val="20"/>
          <w:szCs w:val="20"/>
        </w:rPr>
        <w:t>。</w:t>
      </w:r>
    </w:p>
    <w:p w:rsidR="00030A92" w:rsidRPr="00567A6B" w:rsidRDefault="008D1401" w:rsidP="008D46F9">
      <w:pPr>
        <w:rPr>
          <w:sz w:val="20"/>
          <w:szCs w:val="20"/>
        </w:rPr>
      </w:pPr>
      <w:r w:rsidRPr="00182331">
        <w:rPr>
          <w:rFonts w:hint="eastAsia"/>
          <w:sz w:val="20"/>
          <w:szCs w:val="20"/>
        </w:rPr>
        <w:t>2</w:t>
      </w:r>
      <w:r w:rsidRPr="00182331">
        <w:rPr>
          <w:rFonts w:hint="eastAsia"/>
          <w:sz w:val="20"/>
          <w:szCs w:val="20"/>
        </w:rPr>
        <w:t>、如需使用</w:t>
      </w:r>
      <w:r w:rsidR="008D1C0F">
        <w:rPr>
          <w:rFonts w:hint="eastAsia"/>
          <w:sz w:val="20"/>
          <w:szCs w:val="20"/>
        </w:rPr>
        <w:t>我部未生产的</w:t>
      </w:r>
      <w:r w:rsidRPr="00182331">
        <w:rPr>
          <w:rFonts w:hint="eastAsia"/>
          <w:sz w:val="20"/>
          <w:szCs w:val="20"/>
        </w:rPr>
        <w:t>其他品种品系或等级的动物，</w:t>
      </w:r>
      <w:r w:rsidR="008D46F9">
        <w:rPr>
          <w:rFonts w:hint="eastAsia"/>
          <w:sz w:val="20"/>
          <w:szCs w:val="20"/>
        </w:rPr>
        <w:t>请</w:t>
      </w:r>
      <w:r w:rsidR="008D46F9" w:rsidRPr="00182331">
        <w:rPr>
          <w:rFonts w:hint="eastAsia"/>
          <w:sz w:val="20"/>
          <w:szCs w:val="20"/>
        </w:rPr>
        <w:t>至上海市实验动物</w:t>
      </w:r>
      <w:r w:rsidR="008D46F9">
        <w:rPr>
          <w:rFonts w:hint="eastAsia"/>
          <w:sz w:val="20"/>
          <w:szCs w:val="20"/>
        </w:rPr>
        <w:t>公共服务平台</w:t>
      </w:r>
      <w:hyperlink r:id="rId11" w:history="1">
        <w:r w:rsidR="008D46F9" w:rsidRPr="00BB5B2A">
          <w:rPr>
            <w:rStyle w:val="a5"/>
          </w:rPr>
          <w:t>http://www.la-res.sh.cn/</w:t>
        </w:r>
      </w:hyperlink>
      <w:r w:rsidR="008D46F9">
        <w:rPr>
          <w:rFonts w:hint="eastAsia"/>
        </w:rPr>
        <w:t>，</w:t>
      </w:r>
      <w:r w:rsidR="008D46F9" w:rsidRPr="00182331">
        <w:rPr>
          <w:rFonts w:hint="eastAsia"/>
          <w:sz w:val="20"/>
          <w:szCs w:val="20"/>
        </w:rPr>
        <w:t>在首页</w:t>
      </w:r>
      <w:r w:rsidR="008D46F9">
        <w:rPr>
          <w:rFonts w:hint="eastAsia"/>
          <w:sz w:val="20"/>
          <w:szCs w:val="20"/>
        </w:rPr>
        <w:t>导航条“许可证管理”下选择“单位查询”</w:t>
      </w:r>
      <w:r w:rsidR="00567A6B">
        <w:rPr>
          <w:rFonts w:hint="eastAsia"/>
          <w:sz w:val="20"/>
          <w:szCs w:val="20"/>
        </w:rPr>
        <w:t>，或至</w:t>
      </w:r>
      <w:r w:rsidR="00567A6B">
        <w:rPr>
          <w:rFonts w:hint="eastAsia"/>
          <w:color w:val="000000"/>
          <w:sz w:val="20"/>
          <w:szCs w:val="20"/>
        </w:rPr>
        <w:t>国家实验动物行政许可管理服务平台</w:t>
      </w:r>
      <w:hyperlink r:id="rId12" w:history="1">
        <w:r w:rsidR="00567A6B" w:rsidRPr="00463D3A">
          <w:rPr>
            <w:rStyle w:val="a5"/>
            <w:sz w:val="20"/>
            <w:szCs w:val="20"/>
          </w:rPr>
          <w:t>http://124.205.16.66</w:t>
        </w:r>
      </w:hyperlink>
      <w:r w:rsidR="00567A6B">
        <w:rPr>
          <w:rFonts w:hint="eastAsia"/>
          <w:color w:val="000000"/>
          <w:sz w:val="20"/>
          <w:szCs w:val="20"/>
        </w:rPr>
        <w:t>，选择相应省市进行查询。</w:t>
      </w:r>
    </w:p>
    <w:p w:rsidR="008D1401" w:rsidRPr="00182331" w:rsidRDefault="00030A92" w:rsidP="008D1401">
      <w:pPr>
        <w:adjustRightInd w:val="0"/>
        <w:snapToGrid w:val="0"/>
        <w:rPr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3</w:t>
      </w:r>
      <w:r w:rsidR="008D1401" w:rsidRPr="00182331">
        <w:rPr>
          <w:rFonts w:ascii="Verdana" w:hAnsi="Verdana" w:hint="eastAsia"/>
          <w:sz w:val="20"/>
          <w:szCs w:val="20"/>
        </w:rPr>
        <w:t>、来源于实验室自繁的动物一般仅限于自用的转基因动物，已实现商品</w:t>
      </w:r>
      <w:r w:rsidR="008D1C0F">
        <w:rPr>
          <w:rFonts w:ascii="Verdana" w:hAnsi="Verdana" w:hint="eastAsia"/>
          <w:sz w:val="20"/>
          <w:szCs w:val="20"/>
        </w:rPr>
        <w:t>化批量生产供应的品种品系原则上不得自繁使用，赠与的动物应</w:t>
      </w:r>
      <w:proofErr w:type="gramStart"/>
      <w:r w:rsidR="008D1C0F">
        <w:rPr>
          <w:rFonts w:ascii="Verdana" w:hAnsi="Verdana" w:hint="eastAsia"/>
          <w:sz w:val="20"/>
          <w:szCs w:val="20"/>
        </w:rPr>
        <w:t>附有效</w:t>
      </w:r>
      <w:proofErr w:type="gramEnd"/>
      <w:r w:rsidR="00471735">
        <w:rPr>
          <w:rFonts w:ascii="Verdana" w:hAnsi="Verdana" w:hint="eastAsia"/>
          <w:sz w:val="20"/>
          <w:szCs w:val="20"/>
        </w:rPr>
        <w:t>来源</w:t>
      </w:r>
      <w:r w:rsidR="008D1401" w:rsidRPr="00182331">
        <w:rPr>
          <w:rFonts w:ascii="Verdana" w:hAnsi="Verdana" w:hint="eastAsia"/>
          <w:sz w:val="20"/>
          <w:szCs w:val="20"/>
        </w:rPr>
        <w:t>证明文件。</w:t>
      </w:r>
    </w:p>
    <w:p w:rsidR="008D1401" w:rsidRPr="00182331" w:rsidRDefault="008D1401" w:rsidP="008D1401">
      <w:pPr>
        <w:adjustRightInd w:val="0"/>
        <w:snapToGrid w:val="0"/>
        <w:rPr>
          <w:sz w:val="20"/>
          <w:szCs w:val="20"/>
        </w:rPr>
      </w:pPr>
    </w:p>
    <w:p w:rsidR="008D1401" w:rsidRPr="00182331" w:rsidRDefault="008D1401" w:rsidP="008D1401">
      <w:pPr>
        <w:adjustRightInd w:val="0"/>
        <w:snapToGrid w:val="0"/>
        <w:rPr>
          <w:b/>
          <w:sz w:val="20"/>
          <w:szCs w:val="20"/>
        </w:rPr>
      </w:pPr>
      <w:r w:rsidRPr="00182331">
        <w:rPr>
          <w:rFonts w:hint="eastAsia"/>
          <w:b/>
          <w:sz w:val="20"/>
          <w:szCs w:val="20"/>
        </w:rPr>
        <w:t>四、审查依据</w:t>
      </w:r>
    </w:p>
    <w:p w:rsidR="008D1401" w:rsidRPr="00182331" w:rsidRDefault="008D1401" w:rsidP="008D1401">
      <w:pPr>
        <w:adjustRightInd w:val="0"/>
        <w:snapToGrid w:val="0"/>
        <w:rPr>
          <w:sz w:val="20"/>
          <w:szCs w:val="20"/>
        </w:rPr>
      </w:pPr>
      <w:r w:rsidRPr="00182331">
        <w:rPr>
          <w:rFonts w:hint="eastAsia"/>
          <w:sz w:val="20"/>
          <w:szCs w:val="20"/>
        </w:rPr>
        <w:t>动物实验伦理审查遵循动物保护、动物福利、伦理以及综合性科学评估四项原则，审查主要依据如下：</w:t>
      </w:r>
    </w:p>
    <w:p w:rsidR="008D1401" w:rsidRPr="00182331" w:rsidRDefault="008D1401" w:rsidP="008D1401">
      <w:pPr>
        <w:widowControl/>
        <w:jc w:val="left"/>
        <w:rPr>
          <w:sz w:val="20"/>
          <w:szCs w:val="20"/>
        </w:rPr>
      </w:pPr>
      <w:r w:rsidRPr="00182331">
        <w:rPr>
          <w:sz w:val="20"/>
          <w:szCs w:val="20"/>
        </w:rPr>
        <w:t>1</w:t>
      </w:r>
      <w:r w:rsidRPr="00182331">
        <w:rPr>
          <w:rFonts w:hint="eastAsia"/>
          <w:sz w:val="20"/>
          <w:szCs w:val="20"/>
        </w:rPr>
        <w:t>、</w:t>
      </w:r>
      <w:r w:rsidRPr="00182331">
        <w:rPr>
          <w:sz w:val="20"/>
          <w:szCs w:val="20"/>
        </w:rPr>
        <w:t>该</w:t>
      </w:r>
      <w:r w:rsidRPr="00182331">
        <w:rPr>
          <w:rFonts w:hint="eastAsia"/>
          <w:sz w:val="20"/>
          <w:szCs w:val="20"/>
        </w:rPr>
        <w:t>动物实验</w:t>
      </w:r>
      <w:r w:rsidRPr="00182331">
        <w:rPr>
          <w:sz w:val="20"/>
          <w:szCs w:val="20"/>
        </w:rPr>
        <w:t>项目</w:t>
      </w:r>
      <w:r w:rsidRPr="00182331">
        <w:rPr>
          <w:rFonts w:hint="eastAsia"/>
          <w:sz w:val="20"/>
          <w:szCs w:val="20"/>
        </w:rPr>
        <w:t>是否</w:t>
      </w:r>
      <w:r w:rsidRPr="00182331">
        <w:rPr>
          <w:sz w:val="20"/>
          <w:szCs w:val="20"/>
        </w:rPr>
        <w:t>必要</w:t>
      </w:r>
      <w:r w:rsidRPr="00182331">
        <w:rPr>
          <w:rFonts w:hint="eastAsia"/>
          <w:sz w:val="20"/>
          <w:szCs w:val="20"/>
        </w:rPr>
        <w:t>，实验设计是否合理</w:t>
      </w:r>
      <w:r w:rsidRPr="00182331">
        <w:rPr>
          <w:sz w:val="20"/>
          <w:szCs w:val="20"/>
        </w:rPr>
        <w:t>。</w:t>
      </w:r>
    </w:p>
    <w:p w:rsidR="008D1401" w:rsidRPr="00182331" w:rsidRDefault="00493069" w:rsidP="008D1401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8D1401" w:rsidRPr="00182331">
        <w:rPr>
          <w:rFonts w:hint="eastAsia"/>
          <w:sz w:val="20"/>
          <w:szCs w:val="20"/>
        </w:rPr>
        <w:t>、实验者和实验设施是否具有资质，动物来源以及动物尸体处理是否符合国家规定。</w:t>
      </w:r>
    </w:p>
    <w:p w:rsidR="008D1401" w:rsidRPr="00182331" w:rsidRDefault="00493069" w:rsidP="008D1401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8D1401" w:rsidRPr="00182331">
        <w:rPr>
          <w:rFonts w:hint="eastAsia"/>
          <w:sz w:val="20"/>
          <w:szCs w:val="20"/>
        </w:rPr>
        <w:t>、</w:t>
      </w:r>
      <w:r w:rsidR="008D1401" w:rsidRPr="00182331">
        <w:rPr>
          <w:sz w:val="20"/>
          <w:szCs w:val="20"/>
        </w:rPr>
        <w:t>所使用的动物品种</w:t>
      </w:r>
      <w:r w:rsidR="008D1401" w:rsidRPr="00182331">
        <w:rPr>
          <w:rFonts w:hint="eastAsia"/>
          <w:sz w:val="20"/>
          <w:szCs w:val="20"/>
        </w:rPr>
        <w:t>、品系</w:t>
      </w:r>
      <w:r w:rsidR="008D1401" w:rsidRPr="00182331">
        <w:rPr>
          <w:sz w:val="20"/>
          <w:szCs w:val="20"/>
        </w:rPr>
        <w:t>、等级、规格</w:t>
      </w:r>
      <w:r w:rsidR="008D1401" w:rsidRPr="00182331">
        <w:rPr>
          <w:rFonts w:hint="eastAsia"/>
          <w:sz w:val="20"/>
          <w:szCs w:val="20"/>
        </w:rPr>
        <w:t>、数量</w:t>
      </w:r>
      <w:r w:rsidR="008D1401" w:rsidRPr="00182331">
        <w:rPr>
          <w:sz w:val="20"/>
          <w:szCs w:val="20"/>
        </w:rPr>
        <w:t>是否合适</w:t>
      </w:r>
      <w:r w:rsidR="008D1401" w:rsidRPr="00182331">
        <w:rPr>
          <w:rFonts w:hint="eastAsia"/>
          <w:sz w:val="20"/>
          <w:szCs w:val="20"/>
        </w:rPr>
        <w:t>，</w:t>
      </w:r>
      <w:r w:rsidR="008D1401" w:rsidRPr="00182331">
        <w:rPr>
          <w:sz w:val="20"/>
          <w:szCs w:val="20"/>
        </w:rPr>
        <w:t>能否通过改良设计方案减少动物</w:t>
      </w:r>
      <w:r w:rsidR="008D1401" w:rsidRPr="00182331">
        <w:rPr>
          <w:rFonts w:hint="eastAsia"/>
          <w:sz w:val="20"/>
          <w:szCs w:val="20"/>
        </w:rPr>
        <w:t>用量。</w:t>
      </w:r>
    </w:p>
    <w:p w:rsidR="008D1401" w:rsidRPr="00182331" w:rsidRDefault="00493069" w:rsidP="008D1401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8D1401" w:rsidRPr="00182331">
        <w:rPr>
          <w:rFonts w:hint="eastAsia"/>
          <w:sz w:val="20"/>
          <w:szCs w:val="20"/>
        </w:rPr>
        <w:t>、</w:t>
      </w:r>
      <w:r w:rsidR="008D1401" w:rsidRPr="00182331">
        <w:rPr>
          <w:sz w:val="20"/>
          <w:szCs w:val="20"/>
        </w:rPr>
        <w:t>实验中是否善待动物，包括</w:t>
      </w:r>
      <w:r w:rsidR="008D1401" w:rsidRPr="00182331">
        <w:rPr>
          <w:rFonts w:hint="eastAsia"/>
          <w:sz w:val="20"/>
          <w:szCs w:val="20"/>
        </w:rPr>
        <w:t>适宜的饲养环境条件和照料，</w:t>
      </w:r>
      <w:r w:rsidR="008D1401" w:rsidRPr="00182331">
        <w:rPr>
          <w:sz w:val="20"/>
          <w:szCs w:val="20"/>
        </w:rPr>
        <w:t>合理的实验终点，</w:t>
      </w:r>
      <w:r w:rsidR="008D1401" w:rsidRPr="00182331">
        <w:rPr>
          <w:rFonts w:hint="eastAsia"/>
          <w:sz w:val="20"/>
          <w:szCs w:val="20"/>
        </w:rPr>
        <w:t>优化的实验技术，可靠的麻醉、止痛、镇静</w:t>
      </w:r>
      <w:r w:rsidR="008D1401" w:rsidRPr="00182331">
        <w:rPr>
          <w:sz w:val="20"/>
          <w:szCs w:val="20"/>
        </w:rPr>
        <w:t>措施，</w:t>
      </w:r>
      <w:r w:rsidR="008D1401" w:rsidRPr="00182331">
        <w:rPr>
          <w:rFonts w:hint="eastAsia"/>
          <w:sz w:val="20"/>
          <w:szCs w:val="20"/>
        </w:rPr>
        <w:t>适当的</w:t>
      </w:r>
      <w:r w:rsidR="008D1401" w:rsidRPr="00182331">
        <w:rPr>
          <w:sz w:val="20"/>
          <w:szCs w:val="20"/>
        </w:rPr>
        <w:t>安乐死</w:t>
      </w:r>
      <w:r w:rsidR="008D1401" w:rsidRPr="00182331">
        <w:rPr>
          <w:rFonts w:hint="eastAsia"/>
          <w:sz w:val="20"/>
          <w:szCs w:val="20"/>
        </w:rPr>
        <w:t>术</w:t>
      </w:r>
      <w:r w:rsidR="008D1401" w:rsidRPr="00182331">
        <w:rPr>
          <w:sz w:val="20"/>
          <w:szCs w:val="20"/>
        </w:rPr>
        <w:t>等。</w:t>
      </w:r>
    </w:p>
    <w:p w:rsidR="008D1401" w:rsidRPr="00182331" w:rsidRDefault="004C2A3D" w:rsidP="008D1401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如需进一步了解审查依据，请</w:t>
      </w:r>
      <w:proofErr w:type="gramStart"/>
      <w:r>
        <w:rPr>
          <w:rFonts w:hint="eastAsia"/>
          <w:sz w:val="20"/>
          <w:szCs w:val="20"/>
        </w:rPr>
        <w:t>至动物</w:t>
      </w:r>
      <w:proofErr w:type="gramEnd"/>
      <w:r>
        <w:rPr>
          <w:rFonts w:hint="eastAsia"/>
          <w:sz w:val="20"/>
          <w:szCs w:val="20"/>
        </w:rPr>
        <w:t>部网站</w:t>
      </w:r>
      <w:r w:rsidR="0044056D" w:rsidRPr="0044056D">
        <w:rPr>
          <w:rStyle w:val="a5"/>
        </w:rPr>
        <w:t>http://</w:t>
      </w:r>
      <w:r w:rsidRPr="006A73DB">
        <w:rPr>
          <w:rStyle w:val="a5"/>
          <w:rFonts w:hint="eastAsia"/>
        </w:rPr>
        <w:t>labanimal.fudan.edu.cn</w:t>
      </w:r>
      <w:r>
        <w:rPr>
          <w:rFonts w:hint="eastAsia"/>
          <w:sz w:val="20"/>
          <w:szCs w:val="20"/>
        </w:rPr>
        <w:t>，</w:t>
      </w:r>
      <w:r w:rsidR="00B5490F">
        <w:rPr>
          <w:rFonts w:hint="eastAsia"/>
          <w:sz w:val="20"/>
          <w:szCs w:val="20"/>
        </w:rPr>
        <w:t>从</w:t>
      </w:r>
      <w:r>
        <w:rPr>
          <w:rFonts w:hint="eastAsia"/>
          <w:sz w:val="20"/>
          <w:szCs w:val="20"/>
        </w:rPr>
        <w:t>首页导航进入【知识园地】查看</w:t>
      </w:r>
      <w:r w:rsidR="00323A5F">
        <w:rPr>
          <w:rFonts w:hint="eastAsia"/>
          <w:sz w:val="20"/>
          <w:szCs w:val="20"/>
        </w:rPr>
        <w:t>相关内容</w:t>
      </w:r>
      <w:r w:rsidR="00EC2695">
        <w:rPr>
          <w:rFonts w:hint="eastAsia"/>
          <w:sz w:val="20"/>
          <w:szCs w:val="20"/>
        </w:rPr>
        <w:t>。</w:t>
      </w:r>
    </w:p>
    <w:p w:rsidR="008D1401" w:rsidRPr="00182331" w:rsidRDefault="008D1401" w:rsidP="008D1401">
      <w:pPr>
        <w:adjustRightInd w:val="0"/>
        <w:snapToGrid w:val="0"/>
        <w:rPr>
          <w:sz w:val="20"/>
          <w:szCs w:val="20"/>
        </w:rPr>
      </w:pPr>
    </w:p>
    <w:p w:rsidR="005F41AA" w:rsidRPr="004C2A3D" w:rsidRDefault="00AF1C2F" w:rsidP="00AF1C2F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5F41AA" w:rsidRPr="004C2A3D" w:rsidSect="00AA649B">
      <w:pgSz w:w="11906" w:h="16838" w:code="9"/>
      <w:pgMar w:top="720" w:right="720" w:bottom="720" w:left="720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AC" w:rsidRDefault="002272AC" w:rsidP="008D1401">
      <w:r>
        <w:separator/>
      </w:r>
    </w:p>
  </w:endnote>
  <w:endnote w:type="continuationSeparator" w:id="0">
    <w:p w:rsidR="002272AC" w:rsidRDefault="002272AC" w:rsidP="008D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AC" w:rsidRDefault="002272AC" w:rsidP="008D1401">
      <w:r>
        <w:separator/>
      </w:r>
    </w:p>
  </w:footnote>
  <w:footnote w:type="continuationSeparator" w:id="0">
    <w:p w:rsidR="002272AC" w:rsidRDefault="002272AC" w:rsidP="008D1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EB0"/>
    <w:multiLevelType w:val="hybridMultilevel"/>
    <w:tmpl w:val="EBE205C4"/>
    <w:lvl w:ilvl="0" w:tplc="92F8D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401"/>
    <w:rsid w:val="00001CA5"/>
    <w:rsid w:val="00030A92"/>
    <w:rsid w:val="00050486"/>
    <w:rsid w:val="00063467"/>
    <w:rsid w:val="001B3B67"/>
    <w:rsid w:val="001C0574"/>
    <w:rsid w:val="001C2B26"/>
    <w:rsid w:val="002272AC"/>
    <w:rsid w:val="00291724"/>
    <w:rsid w:val="002F2048"/>
    <w:rsid w:val="00323A5F"/>
    <w:rsid w:val="004034FE"/>
    <w:rsid w:val="0044056D"/>
    <w:rsid w:val="00471735"/>
    <w:rsid w:val="00493069"/>
    <w:rsid w:val="004B7A5C"/>
    <w:rsid w:val="004C04DD"/>
    <w:rsid w:val="004C2A3D"/>
    <w:rsid w:val="004F47F5"/>
    <w:rsid w:val="00561B5A"/>
    <w:rsid w:val="00567A6B"/>
    <w:rsid w:val="005F3778"/>
    <w:rsid w:val="005F41AA"/>
    <w:rsid w:val="00621932"/>
    <w:rsid w:val="00664930"/>
    <w:rsid w:val="006935F9"/>
    <w:rsid w:val="006A73DB"/>
    <w:rsid w:val="006B3AAD"/>
    <w:rsid w:val="006D5142"/>
    <w:rsid w:val="007C0497"/>
    <w:rsid w:val="008161BF"/>
    <w:rsid w:val="00835447"/>
    <w:rsid w:val="008564E6"/>
    <w:rsid w:val="008D1401"/>
    <w:rsid w:val="008D1734"/>
    <w:rsid w:val="008D1C0F"/>
    <w:rsid w:val="008D46F9"/>
    <w:rsid w:val="009313CA"/>
    <w:rsid w:val="009348AD"/>
    <w:rsid w:val="009A70A0"/>
    <w:rsid w:val="009C016F"/>
    <w:rsid w:val="009E576D"/>
    <w:rsid w:val="00A94317"/>
    <w:rsid w:val="00AC592B"/>
    <w:rsid w:val="00AF1C2F"/>
    <w:rsid w:val="00B40CF1"/>
    <w:rsid w:val="00B5490F"/>
    <w:rsid w:val="00B7273E"/>
    <w:rsid w:val="00BA0308"/>
    <w:rsid w:val="00BC0B82"/>
    <w:rsid w:val="00BC1212"/>
    <w:rsid w:val="00BD7D38"/>
    <w:rsid w:val="00BF7487"/>
    <w:rsid w:val="00C171EB"/>
    <w:rsid w:val="00D86B30"/>
    <w:rsid w:val="00E71CA6"/>
    <w:rsid w:val="00E7592F"/>
    <w:rsid w:val="00EC2695"/>
    <w:rsid w:val="00F57B85"/>
    <w:rsid w:val="00FA73A7"/>
    <w:rsid w:val="00FC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401"/>
    <w:rPr>
      <w:sz w:val="18"/>
      <w:szCs w:val="18"/>
    </w:rPr>
  </w:style>
  <w:style w:type="character" w:styleId="a5">
    <w:name w:val="Hyperlink"/>
    <w:basedOn w:val="a0"/>
    <w:uiPriority w:val="99"/>
    <w:unhideWhenUsed/>
    <w:rsid w:val="008D1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res.cn:80/la-res/website/licence/showArticleInfo_licence.jsp?articleId=7c8ad848-77fe-430d-8180-fd0ef34ffd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azdwb@fudan.edu.cn" TargetMode="External"/><Relationship Id="rId12" Type="http://schemas.openxmlformats.org/officeDocument/2006/relationships/hyperlink" Target="http://124.205.16.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-res.sh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24.205.16.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-res.sh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hybase</dc:creator>
  <cp:keywords/>
  <dc:description/>
  <cp:lastModifiedBy>hybase</cp:lastModifiedBy>
  <cp:revision>34</cp:revision>
  <cp:lastPrinted>2013-07-02T08:17:00Z</cp:lastPrinted>
  <dcterms:created xsi:type="dcterms:W3CDTF">2013-07-02T07:58:00Z</dcterms:created>
  <dcterms:modified xsi:type="dcterms:W3CDTF">2013-10-08T06:11:00Z</dcterms:modified>
</cp:coreProperties>
</file>